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C26" w:rsidRDefault="00F872E9" w:rsidP="00F872E9">
      <w:pPr>
        <w:autoSpaceDE w:val="0"/>
        <w:autoSpaceDN w:val="0"/>
        <w:adjustRightInd w:val="0"/>
        <w:ind w:left="4112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3C26">
        <w:rPr>
          <w:sz w:val="28"/>
          <w:szCs w:val="28"/>
        </w:rPr>
        <w:t xml:space="preserve">Приложение </w:t>
      </w:r>
      <w:r w:rsidR="003E053C">
        <w:rPr>
          <w:sz w:val="28"/>
          <w:szCs w:val="28"/>
        </w:rPr>
        <w:t>5</w:t>
      </w:r>
      <w:r w:rsidR="00193C26">
        <w:rPr>
          <w:sz w:val="28"/>
          <w:szCs w:val="28"/>
        </w:rPr>
        <w:t xml:space="preserve"> к постановлению</w:t>
      </w:r>
    </w:p>
    <w:p w:rsidR="00193C26" w:rsidRDefault="00193C26" w:rsidP="00F872E9">
      <w:pPr>
        <w:autoSpaceDE w:val="0"/>
        <w:autoSpaceDN w:val="0"/>
        <w:adjustRightInd w:val="0"/>
        <w:ind w:left="4112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Правительства Брянской области</w:t>
      </w:r>
    </w:p>
    <w:p w:rsidR="00193C26" w:rsidRDefault="00193C26" w:rsidP="00F872E9">
      <w:pPr>
        <w:autoSpaceDE w:val="0"/>
        <w:autoSpaceDN w:val="0"/>
        <w:adjustRightInd w:val="0"/>
        <w:ind w:left="4112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от                     №  </w:t>
      </w:r>
    </w:p>
    <w:p w:rsidR="00F872E9" w:rsidRDefault="00193C26" w:rsidP="00F872E9">
      <w:pPr>
        <w:autoSpaceDE w:val="0"/>
        <w:autoSpaceDN w:val="0"/>
        <w:adjustRightInd w:val="0"/>
        <w:ind w:left="4112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72E9">
        <w:rPr>
          <w:sz w:val="28"/>
          <w:szCs w:val="28"/>
        </w:rPr>
        <w:t>Приложение 7</w:t>
      </w:r>
    </w:p>
    <w:p w:rsidR="00F872E9" w:rsidRDefault="00F872E9" w:rsidP="00F872E9">
      <w:pPr>
        <w:autoSpaceDE w:val="0"/>
        <w:autoSpaceDN w:val="0"/>
        <w:adjustRightInd w:val="0"/>
        <w:ind w:left="468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к государственной программе </w:t>
      </w:r>
    </w:p>
    <w:p w:rsidR="00F872E9" w:rsidRDefault="00F872E9" w:rsidP="00F872E9">
      <w:pPr>
        <w:autoSpaceDE w:val="0"/>
        <w:autoSpaceDN w:val="0"/>
        <w:adjustRightInd w:val="0"/>
        <w:ind w:left="468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«Развитие физической культуры и</w:t>
      </w:r>
    </w:p>
    <w:p w:rsidR="00F872E9" w:rsidRDefault="00F872E9" w:rsidP="00F872E9">
      <w:pPr>
        <w:autoSpaceDE w:val="0"/>
        <w:autoSpaceDN w:val="0"/>
        <w:adjustRightInd w:val="0"/>
        <w:ind w:left="468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спорта Брянской области» </w:t>
      </w:r>
    </w:p>
    <w:p w:rsidR="00F872E9" w:rsidRDefault="00F872E9" w:rsidP="00F872E9">
      <w:pPr>
        <w:autoSpaceDE w:val="0"/>
        <w:autoSpaceDN w:val="0"/>
        <w:adjustRightInd w:val="0"/>
        <w:ind w:left="468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872E9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9F7982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9F7982" w:rsidRDefault="00F872E9" w:rsidP="00F872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982">
        <w:rPr>
          <w:rFonts w:ascii="Times New Roman" w:hAnsi="Times New Roman" w:cs="Times New Roman"/>
          <w:sz w:val="28"/>
          <w:szCs w:val="28"/>
        </w:rPr>
        <w:t>ПОРЯДОК</w:t>
      </w:r>
    </w:p>
    <w:p w:rsidR="00F872E9" w:rsidRPr="007C1DB7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1DB7">
        <w:rPr>
          <w:rFonts w:ascii="Times New Roman" w:hAnsi="Times New Roman" w:cs="Times New Roman"/>
          <w:sz w:val="28"/>
          <w:szCs w:val="28"/>
        </w:rPr>
        <w:t>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и оценки эффективности использования</w:t>
      </w:r>
      <w:r w:rsidRPr="007C1DB7">
        <w:rPr>
          <w:rFonts w:ascii="Times New Roman" w:hAnsi="Times New Roman" w:cs="Times New Roman"/>
          <w:sz w:val="28"/>
          <w:szCs w:val="28"/>
        </w:rPr>
        <w:t xml:space="preserve"> субсидий </w:t>
      </w:r>
      <w:bookmarkStart w:id="0" w:name="_Hlk532372935"/>
      <w:r w:rsidRPr="007C1DB7">
        <w:rPr>
          <w:rFonts w:ascii="Times New Roman" w:hAnsi="Times New Roman" w:cs="Times New Roman"/>
          <w:sz w:val="28"/>
          <w:szCs w:val="28"/>
        </w:rPr>
        <w:t>бюджетам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1DB7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</w:p>
    <w:p w:rsidR="00F872E9" w:rsidRPr="007C1DB7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22698006"/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отдельных мероприятий регионального проекта «Спорт-норма жизни»</w:t>
      </w:r>
    </w:p>
    <w:bookmarkEnd w:id="0"/>
    <w:bookmarkEnd w:id="1"/>
    <w:p w:rsidR="00F872E9" w:rsidRPr="009F7982" w:rsidRDefault="00F872E9" w:rsidP="00F872E9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цели и условия предоставления субсидий бюджетам муниципальных образований (далее - субсидии) на </w:t>
      </w:r>
      <w:proofErr w:type="spellStart"/>
      <w:r w:rsidRPr="009F658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F6584">
        <w:rPr>
          <w:rFonts w:ascii="Times New Roman" w:hAnsi="Times New Roman" w:cs="Times New Roman"/>
          <w:sz w:val="28"/>
          <w:szCs w:val="28"/>
        </w:rPr>
        <w:t xml:space="preserve"> отдельных мероприятий регионального проекта «Спорт-норма жизни»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658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6584">
        <w:rPr>
          <w:rFonts w:ascii="Times New Roman" w:hAnsi="Times New Roman" w:cs="Times New Roman"/>
          <w:sz w:val="28"/>
          <w:szCs w:val="28"/>
        </w:rPr>
        <w:t>, критерии отбора муниципальных образований для предоставления субсидий и порядок отчетности об их использовании, а также критерий оценки эффективности использования муниципальными образованиями предоставляемых субсидий.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6"/>
      <w:bookmarkEnd w:id="2"/>
      <w:r w:rsidRPr="009F6584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Брянской области в рамках реализации мероприятия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658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6584">
        <w:rPr>
          <w:rFonts w:ascii="Times New Roman" w:hAnsi="Times New Roman" w:cs="Times New Roman"/>
          <w:sz w:val="28"/>
          <w:szCs w:val="28"/>
        </w:rPr>
        <w:t xml:space="preserve"> в целях: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_Hlk522698246"/>
      <w:bookmarkStart w:id="4" w:name="_Hlk522701028"/>
      <w:r w:rsidRPr="009F6584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2.1.1. Закупка спортивно-технологического оборудования для создания малых спортивных площадок;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2.1.2. Создание или модернизация футбольных полей с искусственным покрытием и легкоатлетическими беговыми дорожками;</w:t>
      </w:r>
    </w:p>
    <w:p w:rsidR="00F872E9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2.1.3. Закупка спортивно-технологического оборудования для создания или модернизации физкультурно-оздоровительных комплексов открытого типа и/или физкультурно-оздоровительных комплексов со спортивными залами;</w:t>
      </w:r>
    </w:p>
    <w:p w:rsidR="00F21ADD" w:rsidRPr="009F6584" w:rsidRDefault="00F872E9" w:rsidP="00F21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2.2. </w:t>
      </w:r>
      <w:bookmarkStart w:id="5" w:name="_Hlk532372778"/>
      <w:bookmarkEnd w:id="3"/>
      <w:r w:rsidR="00F21ADD">
        <w:rPr>
          <w:rFonts w:ascii="Times New Roman" w:hAnsi="Times New Roman" w:cs="Times New Roman"/>
          <w:sz w:val="28"/>
          <w:szCs w:val="28"/>
        </w:rPr>
        <w:t>Закупка спортивного оборудования и инвентаря для приведения организаций спортивной подготовки в нормативное состояние:</w:t>
      </w:r>
    </w:p>
    <w:p w:rsidR="00F21ADD" w:rsidRDefault="00F21ADD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F872E9" w:rsidRPr="009F6584">
        <w:rPr>
          <w:rFonts w:ascii="Times New Roman" w:hAnsi="Times New Roman" w:cs="Times New Roman"/>
          <w:sz w:val="28"/>
          <w:szCs w:val="28"/>
        </w:rPr>
        <w:t>Приобретение</w:t>
      </w:r>
      <w:proofErr w:type="gramEnd"/>
      <w:r w:rsidR="00F872E9" w:rsidRPr="009F6584">
        <w:rPr>
          <w:rFonts w:ascii="Times New Roman" w:hAnsi="Times New Roman" w:cs="Times New Roman"/>
          <w:sz w:val="28"/>
          <w:szCs w:val="28"/>
        </w:rPr>
        <w:t xml:space="preserve"> спортивного оборудования и инвентаря для приведения организаций спортивной подготовки в нормативное состояние</w:t>
      </w:r>
      <w:bookmarkEnd w:id="5"/>
      <w:r w:rsidR="00F872E9" w:rsidRPr="009F6584">
        <w:rPr>
          <w:rFonts w:ascii="Times New Roman" w:hAnsi="Times New Roman" w:cs="Times New Roman"/>
          <w:sz w:val="28"/>
          <w:szCs w:val="28"/>
        </w:rPr>
        <w:t xml:space="preserve"> (закупка оборудования для хоккея)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1ADD" w:rsidRPr="009F6584" w:rsidRDefault="00F21ADD" w:rsidP="00F21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Pr="00F21ADD">
        <w:rPr>
          <w:rFonts w:ascii="Times New Roman" w:hAnsi="Times New Roman" w:cs="Times New Roman"/>
          <w:sz w:val="28"/>
          <w:szCs w:val="28"/>
        </w:rPr>
        <w:t xml:space="preserve"> </w:t>
      </w:r>
      <w:r w:rsidRPr="009F6584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 для приведения организаций спортивной подготовки в нормативное 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(закупка оборудования для СШОР)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 xml:space="preserve">3. Условиями предоставления и расходования субсидии бюджетами муниципальных образований на цели, предусмотренные пунктом 2 настоящего </w:t>
      </w:r>
      <w:r>
        <w:rPr>
          <w:sz w:val="28"/>
          <w:szCs w:val="28"/>
        </w:rPr>
        <w:t>П</w:t>
      </w:r>
      <w:r w:rsidRPr="009F6584">
        <w:rPr>
          <w:sz w:val="28"/>
          <w:szCs w:val="28"/>
        </w:rPr>
        <w:t>орядка, являются: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 xml:space="preserve">а) наличие перечня мероприятий, подлежащих утверждению правовыми актами муниципального образования в соответствии с требованиями нормативных правовых актов Брянской области, на </w:t>
      </w:r>
      <w:proofErr w:type="spellStart"/>
      <w:r w:rsidRPr="009F6584">
        <w:rPr>
          <w:sz w:val="28"/>
          <w:szCs w:val="28"/>
        </w:rPr>
        <w:t>софинансирование</w:t>
      </w:r>
      <w:proofErr w:type="spellEnd"/>
      <w:r w:rsidRPr="009F6584">
        <w:rPr>
          <w:sz w:val="28"/>
          <w:szCs w:val="28"/>
        </w:rPr>
        <w:t xml:space="preserve"> которых предоставляется субсидия;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б) наличие ассигнований в бюджетах муниципальных образований в объеме необходим</w:t>
      </w:r>
      <w:r>
        <w:rPr>
          <w:sz w:val="28"/>
          <w:szCs w:val="28"/>
        </w:rPr>
        <w:t>ом</w:t>
      </w:r>
      <w:r w:rsidRPr="009F6584">
        <w:rPr>
          <w:sz w:val="28"/>
          <w:szCs w:val="28"/>
        </w:rPr>
        <w:t xml:space="preserve"> для реализации мероприятий и завершения их в установленные нормативные сроки не менее 1 процента</w:t>
      </w:r>
      <w:r>
        <w:rPr>
          <w:sz w:val="28"/>
          <w:szCs w:val="28"/>
        </w:rPr>
        <w:t xml:space="preserve"> </w:t>
      </w:r>
      <w:r w:rsidRPr="00814EF3">
        <w:rPr>
          <w:sz w:val="28"/>
          <w:szCs w:val="28"/>
        </w:rPr>
        <w:t>объема расходного обязательства муниципального образования, указанного в пункте 2 Порядка</w:t>
      </w:r>
      <w:r w:rsidRPr="009F6584">
        <w:rPr>
          <w:sz w:val="28"/>
          <w:szCs w:val="28"/>
        </w:rPr>
        <w:t>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 xml:space="preserve">Объем бюджетных ассигнований местного бюджета на финансовое обеспечение расходного обязательства муниципального образования, </w:t>
      </w:r>
      <w:proofErr w:type="spellStart"/>
      <w:r w:rsidRPr="009F6584">
        <w:rPr>
          <w:sz w:val="28"/>
          <w:szCs w:val="28"/>
        </w:rPr>
        <w:t>софинансируемого</w:t>
      </w:r>
      <w:proofErr w:type="spellEnd"/>
      <w:r w:rsidRPr="009F6584">
        <w:rPr>
          <w:sz w:val="28"/>
          <w:szCs w:val="28"/>
        </w:rPr>
        <w:t xml:space="preserve"> за счет субсидии, утверждается решением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использования субсидии и с учетом требований постановления Правительства Российской Федерации от 30 сентября 2014 года № 999 «О формировании, предоставлении и распределении субсидий из федерального бюджета бюджетам субъектов Российской Федерации</w:t>
      </w:r>
      <w:r>
        <w:rPr>
          <w:sz w:val="28"/>
          <w:szCs w:val="28"/>
        </w:rPr>
        <w:t>»</w:t>
      </w:r>
      <w:r w:rsidRPr="009F6584">
        <w:rPr>
          <w:sz w:val="28"/>
          <w:szCs w:val="28"/>
        </w:rPr>
        <w:t xml:space="preserve">; 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в) заключение соглашения о предоставлении субсидии в соответствии с пунктом 9 настоящего порядка.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 xml:space="preserve">4. Уровень </w:t>
      </w:r>
      <w:proofErr w:type="spellStart"/>
      <w:r w:rsidRPr="009F6584">
        <w:rPr>
          <w:sz w:val="28"/>
          <w:szCs w:val="28"/>
        </w:rPr>
        <w:t>софинансирования</w:t>
      </w:r>
      <w:proofErr w:type="spellEnd"/>
      <w:r w:rsidRPr="009F6584">
        <w:rPr>
          <w:sz w:val="28"/>
          <w:szCs w:val="28"/>
        </w:rPr>
        <w:t xml:space="preserve"> расходных обязательств муниципальных образований, указанных в пункте 2 настоящего </w:t>
      </w:r>
      <w:r>
        <w:rPr>
          <w:sz w:val="28"/>
          <w:szCs w:val="28"/>
        </w:rPr>
        <w:t>П</w:t>
      </w:r>
      <w:r w:rsidRPr="009F6584">
        <w:rPr>
          <w:sz w:val="28"/>
          <w:szCs w:val="28"/>
        </w:rPr>
        <w:t>орядка, за счет субсидий из областного бюджета не может превышать 99 процентов.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5. Главным распорядителем средств областного бюджета вышеуказанных расходов является управление физической культуры и спорта Брянской области.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6.</w:t>
      </w:r>
      <w:r w:rsidRPr="009F65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6" w:name="Par23"/>
      <w:bookmarkEnd w:id="6"/>
      <w:r w:rsidRPr="009F6584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для предоставления субсидий являются: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6.1. в части субсидий на оснащение объектов спортивной инфраструктуры спортивно-технологическим оборудованием: 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6.1.1. Закупка спортивно-технологического оборудования для создания малых спортивных площадок:</w:t>
      </w:r>
    </w:p>
    <w:p w:rsidR="00F872E9" w:rsidRPr="009F6584" w:rsidRDefault="00F872E9" w:rsidP="00F21AD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наличие центра тестирования ВФСК ГТО в муниципальном районе;</w:t>
      </w:r>
    </w:p>
    <w:p w:rsidR="00F872E9" w:rsidRPr="009F6584" w:rsidRDefault="00F872E9" w:rsidP="00F21AD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наличие земельного участка муниципальной собственности (с указанием кадастрового номера участка), на котором возможно разместить спортивно-технологическое оборудование малой спортивной площадки;</w:t>
      </w:r>
    </w:p>
    <w:p w:rsidR="00F872E9" w:rsidRPr="009F6584" w:rsidRDefault="00F872E9" w:rsidP="00F21AD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рейтинг муниципального района по показателю: доля населения муниципального района, выполн</w:t>
      </w:r>
      <w:r>
        <w:rPr>
          <w:rFonts w:ascii="Times New Roman" w:hAnsi="Times New Roman" w:cs="Times New Roman"/>
          <w:sz w:val="28"/>
          <w:szCs w:val="28"/>
        </w:rPr>
        <w:t>ившего</w:t>
      </w:r>
      <w:r w:rsidRPr="009F6584"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F6584">
        <w:rPr>
          <w:rFonts w:ascii="Times New Roman" w:hAnsi="Times New Roman" w:cs="Times New Roman"/>
          <w:sz w:val="28"/>
          <w:szCs w:val="28"/>
        </w:rPr>
        <w:t xml:space="preserve"> ВФСК ГТО от общего количества населения муниципального района (%).</w:t>
      </w:r>
    </w:p>
    <w:p w:rsidR="00F872E9" w:rsidRPr="009F6584" w:rsidRDefault="00F872E9" w:rsidP="00F21AD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lastRenderedPageBreak/>
        <w:t>наличие соответствующей заявки руководителя органа местного самоуправления муниципального образования и (или) руководителя муниципальных организаций, на закупку спортивно-технологического оборудования для создания малых спортивных площадок.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6.1.2. Создание или модернизация футбольных полей с искусственным покрытием и легкоатлетическими беговыми дорожками:</w:t>
      </w:r>
    </w:p>
    <w:p w:rsidR="00F872E9" w:rsidRPr="00F21ADD" w:rsidRDefault="00F872E9" w:rsidP="00F21AD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7" w:name="sub_4262"/>
      <w:r w:rsidRPr="00F21ADD">
        <w:rPr>
          <w:sz w:val="28"/>
          <w:szCs w:val="28"/>
        </w:rPr>
        <w:t>наличие спортивной школы, имеющей отделение по футболу и реализующей программы спортивной подготовки;</w:t>
      </w:r>
    </w:p>
    <w:p w:rsidR="00F872E9" w:rsidRPr="00F21ADD" w:rsidRDefault="00F872E9" w:rsidP="00F21AD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земельного участка муниципальной собственности (с указанием кадастрового номера участка), на котором возможно произвести укладку искусственного покрытия для футбольных полей и легкоатлетическими беговыми дорожками;</w:t>
      </w:r>
    </w:p>
    <w:p w:rsidR="00F872E9" w:rsidRPr="00F21ADD" w:rsidRDefault="00F872E9" w:rsidP="00F21AD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утвержденной проектно-сметной документации на устройство футбольного поля с искусственным покрытием.</w:t>
      </w:r>
    </w:p>
    <w:p w:rsidR="00F872E9" w:rsidRPr="00F21ADD" w:rsidRDefault="00F872E9" w:rsidP="00F21AD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соответствующей заявки руководителя органа местного самоуправления муниципального образования и (или) руководителя муниципальных организаций на создание или модернизация футбольных полей с искусственным покрытием и легкоатлетическими беговыми дорожками.</w:t>
      </w:r>
    </w:p>
    <w:p w:rsidR="00F872E9" w:rsidRPr="00F21ADD" w:rsidRDefault="00F872E9" w:rsidP="00F21AD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в муниципальном образовании команды, принявшей участие в первенстве Брянской области по футболу в предшествующем сезоне.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6.1.3. Закупка спортивно-технологического оборудования для создания или модернизации физкультурно-оздоровительных комплексов открытого типа и/или физкультурно-оздоровительных комплексов со спортивными залами:</w:t>
      </w:r>
    </w:p>
    <w:p w:rsidR="00F872E9" w:rsidRPr="00F21ADD" w:rsidRDefault="00F872E9" w:rsidP="00F21ADD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в муниципальном образовании Центра развития внешкольного спорта;</w:t>
      </w:r>
    </w:p>
    <w:p w:rsidR="00F872E9" w:rsidRPr="00F21ADD" w:rsidRDefault="00F872E9" w:rsidP="00F21ADD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земельного участка муниципальной собственности (с указанием кадастрового номера участка), на котором возможно разместить физкультурно-оздоровительный комплекс открытого типа и/или физкультурно-оздоровительный комплекс со спортивным залом;</w:t>
      </w:r>
    </w:p>
    <w:p w:rsidR="00F872E9" w:rsidRPr="00F21ADD" w:rsidRDefault="00F872E9" w:rsidP="00F21ADD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утвержденной проектно-сметной документации на устройство физкультурно-оздоровительного комплекса открытого типа и/или физкультурно-оздоровительный комплекс со спортивным залом.</w:t>
      </w:r>
    </w:p>
    <w:p w:rsidR="00F872E9" w:rsidRPr="00F21ADD" w:rsidRDefault="00F872E9" w:rsidP="00F21ADD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1ADD">
        <w:rPr>
          <w:sz w:val="28"/>
          <w:szCs w:val="28"/>
        </w:rPr>
        <w:t>наличие соответствующей заявки руководителя органа местного самоуправления муниципального образования и (или) руководителя муниципальных организаций на закупку спортивно-технологического оборудования для создания или модернизации физкультурно-оздоровительных комплексов открытого типа и/или физкультурно-оздоровительных комплексов со спортивными залами.</w:t>
      </w:r>
    </w:p>
    <w:bookmarkEnd w:id="7"/>
    <w:p w:rsidR="00F21ADD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6.2. В части субсидий на </w:t>
      </w:r>
      <w:r w:rsidR="004E6BF7">
        <w:rPr>
          <w:rFonts w:ascii="Times New Roman" w:hAnsi="Times New Roman" w:cs="Times New Roman"/>
          <w:sz w:val="28"/>
          <w:szCs w:val="28"/>
        </w:rPr>
        <w:t>закупку</w:t>
      </w:r>
      <w:r w:rsidRPr="009F6584">
        <w:rPr>
          <w:rFonts w:ascii="Times New Roman" w:hAnsi="Times New Roman" w:cs="Times New Roman"/>
          <w:sz w:val="28"/>
          <w:szCs w:val="28"/>
        </w:rPr>
        <w:t xml:space="preserve"> спортивного оборудования и инвентаря для приведения организаций спортивной подготовки в нормативное состояние</w:t>
      </w:r>
      <w:r w:rsidR="00F21ADD">
        <w:rPr>
          <w:rFonts w:ascii="Times New Roman" w:hAnsi="Times New Roman" w:cs="Times New Roman"/>
          <w:sz w:val="28"/>
          <w:szCs w:val="28"/>
        </w:rPr>
        <w:t>.</w:t>
      </w:r>
    </w:p>
    <w:p w:rsidR="00F872E9" w:rsidRPr="009F6584" w:rsidRDefault="004E6BF7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9F6584">
        <w:rPr>
          <w:rFonts w:ascii="Times New Roman" w:hAnsi="Times New Roman" w:cs="Times New Roman"/>
          <w:sz w:val="28"/>
          <w:szCs w:val="28"/>
        </w:rPr>
        <w:t>Приобретение</w:t>
      </w:r>
      <w:proofErr w:type="gramEnd"/>
      <w:r w:rsidRPr="009F6584">
        <w:rPr>
          <w:rFonts w:ascii="Times New Roman" w:hAnsi="Times New Roman" w:cs="Times New Roman"/>
          <w:sz w:val="28"/>
          <w:szCs w:val="28"/>
        </w:rPr>
        <w:t xml:space="preserve"> спортивного оборудования и инвентаря для </w:t>
      </w:r>
      <w:r w:rsidRPr="009F6584">
        <w:rPr>
          <w:rFonts w:ascii="Times New Roman" w:hAnsi="Times New Roman" w:cs="Times New Roman"/>
          <w:sz w:val="28"/>
          <w:szCs w:val="28"/>
        </w:rPr>
        <w:lastRenderedPageBreak/>
        <w:t>приведения организаций спортивной подготовки в нормативное состояние (закупка оборудования для хоккея)</w:t>
      </w:r>
      <w:r w:rsidR="00F872E9" w:rsidRPr="009F6584">
        <w:rPr>
          <w:rFonts w:ascii="Times New Roman" w:hAnsi="Times New Roman" w:cs="Times New Roman"/>
          <w:sz w:val="28"/>
          <w:szCs w:val="28"/>
        </w:rPr>
        <w:t>:</w:t>
      </w:r>
    </w:p>
    <w:p w:rsidR="00F872E9" w:rsidRPr="009F6584" w:rsidRDefault="00F872E9" w:rsidP="00F21AD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наличие спортивной школы, реализующей программы спортивной подготовки;</w:t>
      </w:r>
    </w:p>
    <w:p w:rsidR="00F21ADD" w:rsidRDefault="00F872E9" w:rsidP="00F872E9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ADD">
        <w:rPr>
          <w:rFonts w:ascii="Times New Roman" w:hAnsi="Times New Roman" w:cs="Times New Roman"/>
          <w:sz w:val="28"/>
          <w:szCs w:val="28"/>
        </w:rPr>
        <w:t>наличие в муниципальном образовании команды, принявшей участие во всероссийских и международных соревнованиях по хоккею в предшествующем сезоне;</w:t>
      </w:r>
    </w:p>
    <w:p w:rsidR="00F872E9" w:rsidRDefault="00F872E9" w:rsidP="00F872E9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ADD">
        <w:rPr>
          <w:rFonts w:ascii="Times New Roman" w:hAnsi="Times New Roman" w:cs="Times New Roman"/>
          <w:sz w:val="28"/>
          <w:szCs w:val="28"/>
        </w:rPr>
        <w:t>наличие соответствующей заявки руководителя органа местного самоуправления муниципального образования и (или) руководителя муниципальных организаций на приобретение спортивного оборудования и инвентаря для приведения организаций спортивной подготовки в нормативное состояние (закупка оборудования для хоккея).</w:t>
      </w:r>
    </w:p>
    <w:p w:rsidR="004E6BF7" w:rsidRPr="009F6584" w:rsidRDefault="004E6BF7" w:rsidP="004E6B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6.2.2. </w:t>
      </w:r>
      <w:r w:rsidRPr="009F6584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 для приведения организаций спортивной подготовки в нормативное состояние</w:t>
      </w:r>
      <w:r>
        <w:rPr>
          <w:rFonts w:ascii="Times New Roman" w:hAnsi="Times New Roman" w:cs="Times New Roman"/>
          <w:sz w:val="28"/>
          <w:szCs w:val="28"/>
        </w:rPr>
        <w:t xml:space="preserve"> (закупка оборудования для СШОР)</w:t>
      </w:r>
    </w:p>
    <w:p w:rsidR="004E6BF7" w:rsidRPr="009F6584" w:rsidRDefault="004E6BF7" w:rsidP="004E6BF7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наличие спортивной школы</w:t>
      </w:r>
      <w:r w:rsidR="00B4346E">
        <w:rPr>
          <w:rFonts w:ascii="Times New Roman" w:hAnsi="Times New Roman" w:cs="Times New Roman"/>
          <w:sz w:val="28"/>
          <w:szCs w:val="28"/>
        </w:rPr>
        <w:t xml:space="preserve"> олимпийского резерва</w:t>
      </w:r>
      <w:r w:rsidRPr="009F6584">
        <w:rPr>
          <w:rFonts w:ascii="Times New Roman" w:hAnsi="Times New Roman" w:cs="Times New Roman"/>
          <w:sz w:val="28"/>
          <w:szCs w:val="28"/>
        </w:rPr>
        <w:t>, реализующей программы спортивной подготовки;</w:t>
      </w:r>
    </w:p>
    <w:p w:rsidR="00C71C6B" w:rsidRDefault="004E6BF7" w:rsidP="004E6BF7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46E">
        <w:rPr>
          <w:rFonts w:ascii="Times New Roman" w:hAnsi="Times New Roman" w:cs="Times New Roman"/>
          <w:sz w:val="28"/>
          <w:szCs w:val="28"/>
        </w:rPr>
        <w:t xml:space="preserve">наличие в </w:t>
      </w:r>
      <w:r w:rsidR="00B4346E" w:rsidRPr="00B4346E">
        <w:rPr>
          <w:rFonts w:ascii="Times New Roman" w:hAnsi="Times New Roman" w:cs="Times New Roman"/>
          <w:sz w:val="28"/>
          <w:szCs w:val="28"/>
        </w:rPr>
        <w:t>спортивной</w:t>
      </w:r>
      <w:r w:rsidR="00B4346E" w:rsidRPr="009F6584">
        <w:rPr>
          <w:rFonts w:ascii="Times New Roman" w:hAnsi="Times New Roman" w:cs="Times New Roman"/>
          <w:sz w:val="28"/>
          <w:szCs w:val="28"/>
        </w:rPr>
        <w:t xml:space="preserve"> школ</w:t>
      </w:r>
      <w:r w:rsidR="00B4346E">
        <w:rPr>
          <w:rFonts w:ascii="Times New Roman" w:hAnsi="Times New Roman" w:cs="Times New Roman"/>
          <w:sz w:val="28"/>
          <w:szCs w:val="28"/>
        </w:rPr>
        <w:t>е олимпийского резерва</w:t>
      </w:r>
      <w:r w:rsidR="00B4346E" w:rsidRPr="00B4346E">
        <w:rPr>
          <w:rFonts w:ascii="Times New Roman" w:hAnsi="Times New Roman" w:cs="Times New Roman"/>
          <w:sz w:val="28"/>
          <w:szCs w:val="28"/>
        </w:rPr>
        <w:t xml:space="preserve"> </w:t>
      </w:r>
      <w:r w:rsidR="00C71C6B">
        <w:rPr>
          <w:rFonts w:ascii="Times New Roman" w:hAnsi="Times New Roman" w:cs="Times New Roman"/>
          <w:sz w:val="28"/>
          <w:szCs w:val="28"/>
        </w:rPr>
        <w:t>занимающихся – кандидатов в спортивные сборные команды Российской Федерации;</w:t>
      </w:r>
    </w:p>
    <w:p w:rsidR="004E6BF7" w:rsidRPr="00B4346E" w:rsidRDefault="004E6BF7" w:rsidP="004E6BF7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46E">
        <w:rPr>
          <w:rFonts w:ascii="Times New Roman" w:hAnsi="Times New Roman" w:cs="Times New Roman"/>
          <w:sz w:val="28"/>
          <w:szCs w:val="28"/>
        </w:rPr>
        <w:t>наличие соответствующей заявки руководителя органа местного самоуправления муниципального образования и (или) руководителя муниципальных организаций на приобретение спортивного оборудования и инвентаря для приведения организаций спортивной подготовки в нормативное состояние (закупка оборудования для СШОР).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7. Главный распорядитель бюджетных средств с учетом критериев, перечисленных в </w:t>
      </w:r>
      <w:hyperlink w:anchor="Par23" w:history="1">
        <w:r w:rsidRPr="009F658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9F6584">
        <w:rPr>
          <w:rFonts w:ascii="Times New Roman" w:hAnsi="Times New Roman" w:cs="Times New Roman"/>
          <w:sz w:val="28"/>
          <w:szCs w:val="28"/>
        </w:rPr>
        <w:t>6</w:t>
      </w:r>
      <w:r w:rsidRPr="009F65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F6584">
        <w:rPr>
          <w:rFonts w:ascii="Times New Roman" w:hAnsi="Times New Roman" w:cs="Times New Roman"/>
          <w:sz w:val="28"/>
          <w:szCs w:val="28"/>
        </w:rPr>
        <w:t xml:space="preserve">настоящего Порядка, определяет перечень муниципальных образований для предоставления субсидий на цели, указанные в </w:t>
      </w:r>
      <w:hyperlink w:anchor="Par16" w:history="1">
        <w:r w:rsidRPr="009F658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F658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 xml:space="preserve">8. Распределение субсидий бюджетам муниципальных образований в рамках государственной программы «Развитие </w:t>
      </w:r>
      <w:proofErr w:type="gramStart"/>
      <w:r w:rsidRPr="009F6584">
        <w:rPr>
          <w:sz w:val="28"/>
          <w:szCs w:val="28"/>
        </w:rPr>
        <w:t>физической  культуры</w:t>
      </w:r>
      <w:proofErr w:type="gramEnd"/>
      <w:r w:rsidRPr="009F6584">
        <w:rPr>
          <w:sz w:val="28"/>
          <w:szCs w:val="28"/>
        </w:rPr>
        <w:t xml:space="preserve"> и спорта Брянской области» утверждается</w:t>
      </w:r>
      <w:r w:rsidR="00136717">
        <w:rPr>
          <w:sz w:val="28"/>
          <w:szCs w:val="28"/>
        </w:rPr>
        <w:t xml:space="preserve"> Законом </w:t>
      </w:r>
      <w:r w:rsidRPr="009F6584">
        <w:rPr>
          <w:sz w:val="28"/>
          <w:szCs w:val="28"/>
        </w:rPr>
        <w:t>Брянской области</w:t>
      </w:r>
      <w:r w:rsidR="00136717">
        <w:rPr>
          <w:sz w:val="28"/>
          <w:szCs w:val="28"/>
        </w:rPr>
        <w:t xml:space="preserve"> об областном бюджете на очередной год и на плановый период</w:t>
      </w:r>
      <w:r w:rsidRPr="009F6584">
        <w:rPr>
          <w:sz w:val="28"/>
          <w:szCs w:val="28"/>
        </w:rPr>
        <w:t>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9. Главный распорядитель бюджетных средств на основании соглашений о предоставлении субсидий бюджету муниципального образования,</w:t>
      </w:r>
      <w:r w:rsidRPr="009F6584">
        <w:rPr>
          <w:spacing w:val="-2"/>
          <w:sz w:val="28"/>
          <w:szCs w:val="28"/>
        </w:rPr>
        <w:t xml:space="preserve"> заключенных с администрациями муниципальных образований</w:t>
      </w:r>
      <w:r w:rsidRPr="009F6584">
        <w:rPr>
          <w:sz w:val="28"/>
          <w:szCs w:val="28"/>
        </w:rPr>
        <w:t>, перечисляет бюджетные средства в соответствии с лимитами бюджетных обязательств.</w:t>
      </w:r>
    </w:p>
    <w:p w:rsidR="00F872E9" w:rsidRPr="009F6584" w:rsidRDefault="00F872E9" w:rsidP="00F872E9">
      <w:pPr>
        <w:widowControl w:val="0"/>
        <w:shd w:val="clear" w:color="auto" w:fill="FFFFFF"/>
        <w:tabs>
          <w:tab w:val="left" w:pos="0"/>
          <w:tab w:val="left" w:pos="180"/>
        </w:tabs>
        <w:autoSpaceDE w:val="0"/>
        <w:autoSpaceDN w:val="0"/>
        <w:adjustRightInd w:val="0"/>
        <w:ind w:firstLine="709"/>
        <w:jc w:val="both"/>
        <w:rPr>
          <w:rFonts w:eastAsia="Times New Roman"/>
          <w:noProof/>
          <w:sz w:val="28"/>
          <w:szCs w:val="28"/>
        </w:rPr>
      </w:pPr>
      <w:r w:rsidRPr="009F6584">
        <w:rPr>
          <w:rFonts w:eastAsia="Times New Roman"/>
          <w:noProof/>
          <w:sz w:val="28"/>
          <w:szCs w:val="28"/>
        </w:rPr>
        <w:t>Предоставление субсидий из областного бюджета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бюджет».</w:t>
      </w:r>
    </w:p>
    <w:p w:rsidR="00F872E9" w:rsidRPr="009F6584" w:rsidRDefault="00F872E9" w:rsidP="00F872E9">
      <w:pPr>
        <w:widowControl w:val="0"/>
        <w:shd w:val="clear" w:color="auto" w:fill="FFFFFF"/>
        <w:tabs>
          <w:tab w:val="left" w:pos="0"/>
          <w:tab w:val="left" w:pos="180"/>
        </w:tabs>
        <w:autoSpaceDE w:val="0"/>
        <w:autoSpaceDN w:val="0"/>
        <w:adjustRightInd w:val="0"/>
        <w:ind w:firstLine="709"/>
        <w:jc w:val="both"/>
        <w:rPr>
          <w:rFonts w:eastAsia="Times New Roman"/>
          <w:noProof/>
          <w:sz w:val="28"/>
          <w:szCs w:val="28"/>
        </w:rPr>
      </w:pPr>
      <w:r w:rsidRPr="009F6584">
        <w:rPr>
          <w:rFonts w:eastAsia="Times New Roman"/>
          <w:noProof/>
          <w:sz w:val="28"/>
          <w:szCs w:val="28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lastRenderedPageBreak/>
        <w:t>Перечисление субсидий в бюджеты муниципальных образований осуществляется на основании кассового плана выплат, формируемого на основании заявок муниципальных образований о перечислении субсидий, представляемой главному распорядителю средств областного бюджета по форме и в сроки, установленные главным распорядителем средств областного бюджета.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В заявке указываются необходимый объем средств в пределах предусмотренной субсидии, расходное обязательство на осуществление которого она предоставляется, и срок возникновения финансового обязательства муниципальных образований в целях исполнения соответствующего расходного обязательства. Данная информация учитывается главным распорядителем средств областного бюджета при формировании прогноза кассовых выплат по расходам областного бюджета, необходимого для составления в установленном порядке кассового плана исполнения областного бюджета.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Перечисление субсидий бюджетам муниципальных образований осуществляется главным распорядителем бюджетных средств в течение финансового года до последнего рабочего дня текущего финансового года включительно.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10. Субсидии зачисляются в доходы бюджетов муниципальных образований Брянской области </w:t>
      </w:r>
      <w:r w:rsidRPr="009F6584">
        <w:rPr>
          <w:rFonts w:ascii="Times New Roman" w:hAnsi="Times New Roman" w:cs="Times New Roman"/>
          <w:noProof/>
          <w:sz w:val="28"/>
          <w:szCs w:val="28"/>
        </w:rPr>
        <w:t>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11. Учет операций по использованию средств, полученных в виде субсидий, осуществляется на лицевых счетах получателей средств бюджетов муниципальных образований Брянской области, открытых в управлении Федерального казначейства по Брянской области для осуществления кассового обслуживания исполнения местных бюджетов.</w:t>
      </w:r>
    </w:p>
    <w:p w:rsidR="00F872E9" w:rsidRPr="009F6584" w:rsidRDefault="00F872E9" w:rsidP="00F872E9">
      <w:pPr>
        <w:ind w:firstLine="709"/>
        <w:jc w:val="both"/>
        <w:rPr>
          <w:rFonts w:eastAsia="Times New Roman"/>
          <w:sz w:val="28"/>
          <w:szCs w:val="28"/>
        </w:rPr>
      </w:pPr>
      <w:r w:rsidRPr="009F6584">
        <w:rPr>
          <w:sz w:val="28"/>
          <w:szCs w:val="28"/>
        </w:rPr>
        <w:t xml:space="preserve">12. Администрации муниципальных образований ежемесячно представляют </w:t>
      </w:r>
      <w:r w:rsidRPr="009F6584">
        <w:rPr>
          <w:rFonts w:eastAsia="Times New Roman"/>
          <w:sz w:val="28"/>
          <w:szCs w:val="28"/>
        </w:rPr>
        <w:t>главному распорядителю бюджетных средств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13.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14. Критерием оценки эффективности использования субсидий являются следующие показатели результативности: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14.1. Для мероприятия: оснащение объектов спортивной инфраструктуры спортивно-технологическим оборудованием: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- уровень обеспеченности граждан спортивными сооружениями исходя из единовременной пропускной способности объектов спорта;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lastRenderedPageBreak/>
        <w:t xml:space="preserve">14.2. Для мероприятия: </w:t>
      </w:r>
      <w:r w:rsidR="0073105A">
        <w:rPr>
          <w:rFonts w:ascii="Times New Roman" w:hAnsi="Times New Roman" w:cs="Times New Roman"/>
          <w:sz w:val="28"/>
          <w:szCs w:val="28"/>
        </w:rPr>
        <w:t>закупка</w:t>
      </w:r>
      <w:r w:rsidRPr="009F6584">
        <w:rPr>
          <w:rFonts w:ascii="Times New Roman" w:hAnsi="Times New Roman" w:cs="Times New Roman"/>
          <w:sz w:val="28"/>
          <w:szCs w:val="28"/>
        </w:rPr>
        <w:t xml:space="preserve"> спортивного оборудования и инвентаря для приведения организаций спортивной подготовки в нормативное состояние: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-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 xml:space="preserve">15. Органы местного самоуправления муниципальных образований осуществляют закупки для приобретения товаров (оказание услуг) на реализацию целей, указанных в </w:t>
      </w:r>
      <w:hyperlink w:anchor="Par16" w:history="1">
        <w:r w:rsidRPr="009F658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F6584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hyperlink r:id="rId5" w:history="1">
        <w:r w:rsidRPr="009F65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F6584">
        <w:rPr>
          <w:rFonts w:ascii="Times New Roman" w:hAnsi="Times New Roman" w:cs="Times New Roman"/>
          <w:sz w:val="28"/>
          <w:szCs w:val="28"/>
        </w:rPr>
        <w:t xml:space="preserve"> от 5 апреля 2013 года №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658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6584">
        <w:rPr>
          <w:rFonts w:ascii="Times New Roman" w:hAnsi="Times New Roman" w:cs="Times New Roman"/>
          <w:sz w:val="28"/>
          <w:szCs w:val="28"/>
        </w:rPr>
        <w:t>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16. 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В случае если муниципальным образованием по состоянию на               31 декабря соответствующего финансового года предоставления субсидий допущено недостижение установленных показателей результативности использования субсидий, и в срок до первой даты представления отчетности о достижении значений показателей результативности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подлежащий возврату из муниципальных образований  в областной бюджет в срок до 1 июня года, следующего за годом предоставления субсидии, рассчитывается  главным распорядителем средств по формуле в соответствии с пунктами 16, 17, 18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</w:t>
      </w:r>
      <w:bookmarkStart w:id="8" w:name="_Hlk530662007"/>
      <w:r w:rsidRPr="009F6584">
        <w:rPr>
          <w:sz w:val="28"/>
          <w:szCs w:val="28"/>
        </w:rPr>
        <w:t>.</w:t>
      </w:r>
    </w:p>
    <w:bookmarkEnd w:id="8"/>
    <w:p w:rsidR="00F872E9" w:rsidRPr="009F6584" w:rsidRDefault="00F872E9" w:rsidP="00F872E9">
      <w:pPr>
        <w:ind w:firstLine="709"/>
        <w:jc w:val="both"/>
        <w:rPr>
          <w:sz w:val="28"/>
          <w:szCs w:val="28"/>
        </w:rPr>
      </w:pPr>
      <w:r w:rsidRPr="009F6584">
        <w:rPr>
          <w:sz w:val="28"/>
          <w:szCs w:val="28"/>
        </w:rPr>
        <w:t>Основанием для освобождения муниципальных образований от применения мер ответственности, предусмотренных абзацем 3 является документально подтвержденное наступление обстоятельств непреодолимой силы, препятствующих исполнению соответствующих обязательств в соответствии с пунктом 20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</w:t>
      </w:r>
      <w:r w:rsidRPr="009F6584">
        <w:rPr>
          <w:noProof/>
          <w:sz w:val="28"/>
          <w:szCs w:val="28"/>
        </w:rPr>
        <w:t>.</w:t>
      </w:r>
    </w:p>
    <w:p w:rsidR="00F872E9" w:rsidRPr="009F6584" w:rsidRDefault="00F872E9" w:rsidP="00F872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84">
        <w:rPr>
          <w:rFonts w:ascii="Times New Roman" w:hAnsi="Times New Roman" w:cs="Times New Roman"/>
          <w:sz w:val="28"/>
          <w:szCs w:val="28"/>
        </w:rPr>
        <w:t>17. Контроль за целевым использованием бюджетных средств осуществляют органы местного самоуправления муниципальных образований и главный распорядитель бюджетных средств.</w:t>
      </w:r>
    </w:p>
    <w:p w:rsidR="00F872E9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0B762A" w:rsidRDefault="00F872E9" w:rsidP="00F872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762A">
        <w:rPr>
          <w:rFonts w:ascii="Times New Roman" w:hAnsi="Times New Roman" w:cs="Times New Roman"/>
          <w:sz w:val="28"/>
          <w:szCs w:val="28"/>
        </w:rPr>
        <w:t>МЕТОДИКА</w:t>
      </w:r>
    </w:p>
    <w:p w:rsidR="00F872E9" w:rsidRPr="007C1DB7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762A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F872E9" w:rsidRPr="007C1DB7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A543C">
        <w:rPr>
          <w:rFonts w:ascii="Times New Roman" w:hAnsi="Times New Roman" w:cs="Times New Roman"/>
          <w:sz w:val="28"/>
          <w:szCs w:val="28"/>
        </w:rPr>
        <w:t xml:space="preserve">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</w:t>
      </w:r>
      <w:r w:rsidR="00064E24">
        <w:rPr>
          <w:rFonts w:ascii="Times New Roman" w:hAnsi="Times New Roman" w:cs="Times New Roman"/>
          <w:sz w:val="28"/>
          <w:szCs w:val="28"/>
        </w:rPr>
        <w:t>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</w:t>
      </w:r>
      <w:r w:rsidR="00EB0C6D">
        <w:rPr>
          <w:rFonts w:ascii="Times New Roman" w:hAnsi="Times New Roman" w:cs="Times New Roman"/>
          <w:sz w:val="28"/>
          <w:szCs w:val="28"/>
        </w:rPr>
        <w:t>й</w:t>
      </w:r>
      <w:r w:rsidR="00064E24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  <w:r w:rsidR="00EB0C6D">
        <w:rPr>
          <w:rFonts w:ascii="Times New Roman" w:hAnsi="Times New Roman" w:cs="Times New Roman"/>
          <w:sz w:val="28"/>
          <w:szCs w:val="28"/>
        </w:rPr>
        <w:t xml:space="preserve"> Брянской области»</w:t>
      </w:r>
      <w:r w:rsidR="00064E24">
        <w:rPr>
          <w:rFonts w:ascii="Times New Roman" w:hAnsi="Times New Roman" w:cs="Times New Roman"/>
          <w:sz w:val="28"/>
          <w:szCs w:val="28"/>
        </w:rPr>
        <w:t xml:space="preserve"> </w:t>
      </w:r>
      <w:r w:rsidR="00CA54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2E9" w:rsidRPr="000B762A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72E9" w:rsidRPr="007C1DB7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72E9" w:rsidRPr="009F7982" w:rsidRDefault="00F872E9" w:rsidP="00F872E9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4F6DC0" w:rsidRDefault="00F872E9" w:rsidP="00F872E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DC0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</w:t>
      </w:r>
      <w:r w:rsidR="00EB0C6D">
        <w:rPr>
          <w:rFonts w:ascii="Times New Roman" w:hAnsi="Times New Roman" w:cs="Times New Roman"/>
          <w:sz w:val="28"/>
          <w:szCs w:val="28"/>
        </w:rPr>
        <w:t xml:space="preserve"> на </w:t>
      </w:r>
      <w:bookmarkStart w:id="9" w:name="_Hlk23409088"/>
      <w:r w:rsidR="00EB0C6D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</w:t>
      </w:r>
      <w:r w:rsidR="00AA5AC5">
        <w:rPr>
          <w:rFonts w:ascii="Times New Roman" w:hAnsi="Times New Roman" w:cs="Times New Roman"/>
          <w:sz w:val="28"/>
          <w:szCs w:val="28"/>
        </w:rPr>
        <w:t>»</w:t>
      </w:r>
      <w:r w:rsidRPr="004F6DC0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F872E9" w:rsidRPr="004F6DC0" w:rsidRDefault="00F872E9" w:rsidP="00F872E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размера субсидии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осуществляется </w:t>
      </w:r>
      <w:r w:rsidRPr="004F6DC0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F872E9" w:rsidRPr="009F7982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2E9" w:rsidRPr="00466A23" w:rsidRDefault="00F872E9" w:rsidP="00F872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6A2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466A23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F872E9" w:rsidRPr="00466A23" w:rsidRDefault="00F872E9" w:rsidP="00F87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2E9" w:rsidRDefault="00F872E9" w:rsidP="00F872E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6A2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66A2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AA5AC5" w:rsidRPr="004F6DC0" w:rsidRDefault="00F872E9" w:rsidP="00AA5A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A23">
        <w:rPr>
          <w:rFonts w:ascii="Times New Roman" w:hAnsi="Times New Roman" w:cs="Times New Roman"/>
          <w:sz w:val="28"/>
          <w:szCs w:val="28"/>
        </w:rPr>
        <w:t>C - общий объем субс</w:t>
      </w:r>
      <w:r>
        <w:rPr>
          <w:rFonts w:ascii="Times New Roman" w:hAnsi="Times New Roman" w:cs="Times New Roman"/>
          <w:sz w:val="28"/>
          <w:szCs w:val="28"/>
        </w:rPr>
        <w:t>идий</w:t>
      </w:r>
      <w:r w:rsidRPr="00466A23">
        <w:rPr>
          <w:rFonts w:ascii="Times New Roman" w:hAnsi="Times New Roman" w:cs="Times New Roman"/>
          <w:sz w:val="28"/>
          <w:szCs w:val="28"/>
        </w:rPr>
        <w:t xml:space="preserve">, выделяемых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 на</w:t>
      </w:r>
      <w:r w:rsidR="00EB0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_Hlk23409127"/>
      <w:r w:rsidR="00AA5AC5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</w:t>
      </w:r>
      <w:r w:rsidR="00AA5AC5">
        <w:rPr>
          <w:rFonts w:ascii="Times New Roman" w:hAnsi="Times New Roman" w:cs="Times New Roman"/>
          <w:sz w:val="28"/>
          <w:szCs w:val="28"/>
        </w:rPr>
        <w:t>»;</w:t>
      </w:r>
      <w:bookmarkEnd w:id="10"/>
    </w:p>
    <w:p w:rsidR="00F872E9" w:rsidRPr="009F7982" w:rsidRDefault="00F872E9" w:rsidP="00F872E9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70CC">
        <w:rPr>
          <w:rFonts w:ascii="Times New Roman" w:hAnsi="Times New Roman" w:cs="Times New Roman"/>
          <w:sz w:val="28"/>
          <w:szCs w:val="28"/>
        </w:rPr>
        <w:t>V - общий объем сред</w:t>
      </w:r>
      <w:r>
        <w:rPr>
          <w:rFonts w:ascii="Times New Roman" w:hAnsi="Times New Roman" w:cs="Times New Roman"/>
          <w:sz w:val="28"/>
          <w:szCs w:val="28"/>
        </w:rPr>
        <w:t xml:space="preserve">ств, определяемый управлением физической культуры и  спорта </w:t>
      </w:r>
      <w:r w:rsidRPr="00BE70CC">
        <w:rPr>
          <w:rFonts w:ascii="Times New Roman" w:hAnsi="Times New Roman" w:cs="Times New Roman"/>
          <w:sz w:val="28"/>
          <w:szCs w:val="28"/>
        </w:rPr>
        <w:t xml:space="preserve"> </w:t>
      </w:r>
      <w:r w:rsidRPr="007B2AEA">
        <w:rPr>
          <w:rFonts w:ascii="Times New Roman" w:hAnsi="Times New Roman" w:cs="Times New Roman"/>
          <w:sz w:val="28"/>
          <w:szCs w:val="28"/>
        </w:rPr>
        <w:t xml:space="preserve">Брянской области согласно представленным муниципальными образованиями заявкам на выделение </w:t>
      </w:r>
      <w:r>
        <w:rPr>
          <w:rFonts w:ascii="Times New Roman" w:hAnsi="Times New Roman" w:cs="Times New Roman"/>
          <w:sz w:val="28"/>
          <w:szCs w:val="28"/>
        </w:rPr>
        <w:t>субсидий на</w:t>
      </w:r>
      <w:r w:rsidR="00AA5AC5">
        <w:rPr>
          <w:rFonts w:ascii="Times New Roman" w:hAnsi="Times New Roman" w:cs="Times New Roman"/>
          <w:sz w:val="28"/>
          <w:szCs w:val="28"/>
        </w:rPr>
        <w:t xml:space="preserve"> </w:t>
      </w:r>
      <w:r w:rsidR="00AA5AC5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2C3A" w:rsidRDefault="00F872E9" w:rsidP="00455E2D">
      <w:pPr>
        <w:ind w:firstLine="708"/>
        <w:jc w:val="both"/>
        <w:rPr>
          <w:sz w:val="28"/>
          <w:szCs w:val="28"/>
        </w:rPr>
      </w:pPr>
      <w:proofErr w:type="spellStart"/>
      <w:r w:rsidRPr="00BE70CC">
        <w:rPr>
          <w:sz w:val="28"/>
          <w:szCs w:val="28"/>
        </w:rPr>
        <w:t>Vi</w:t>
      </w:r>
      <w:proofErr w:type="spellEnd"/>
      <w:r w:rsidRPr="00BE70CC">
        <w:rPr>
          <w:sz w:val="28"/>
          <w:szCs w:val="28"/>
        </w:rPr>
        <w:t xml:space="preserve"> - объем средств, необходимый i-</w:t>
      </w:r>
      <w:proofErr w:type="spellStart"/>
      <w:r w:rsidRPr="00BE70CC">
        <w:rPr>
          <w:sz w:val="28"/>
          <w:szCs w:val="28"/>
        </w:rPr>
        <w:t>му</w:t>
      </w:r>
      <w:proofErr w:type="spellEnd"/>
      <w:r w:rsidRPr="00BE70CC">
        <w:rPr>
          <w:sz w:val="28"/>
          <w:szCs w:val="28"/>
        </w:rPr>
        <w:t xml:space="preserve"> муниципальному </w:t>
      </w:r>
      <w:r>
        <w:rPr>
          <w:sz w:val="28"/>
          <w:szCs w:val="28"/>
        </w:rPr>
        <w:t>образованию на</w:t>
      </w:r>
      <w:r w:rsidR="00AA5AC5" w:rsidRPr="00AA5AC5">
        <w:rPr>
          <w:sz w:val="28"/>
          <w:szCs w:val="28"/>
        </w:rPr>
        <w:t xml:space="preserve"> </w:t>
      </w:r>
      <w:r w:rsidR="00AA5AC5">
        <w:rPr>
          <w:sz w:val="28"/>
          <w:szCs w:val="28"/>
        </w:rPr>
        <w:t xml:space="preserve">приобретение спортивного оборудования и инвентаря для приведения </w:t>
      </w:r>
      <w:r w:rsidR="00AA5AC5">
        <w:rPr>
          <w:sz w:val="28"/>
          <w:szCs w:val="28"/>
        </w:rPr>
        <w:lastRenderedPageBreak/>
        <w:t>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="00455E2D">
        <w:rPr>
          <w:sz w:val="28"/>
          <w:szCs w:val="28"/>
        </w:rPr>
        <w:t>.</w:t>
      </w:r>
    </w:p>
    <w:p w:rsidR="00455E2D" w:rsidRDefault="00455E2D" w:rsidP="00455E2D">
      <w:pPr>
        <w:ind w:firstLine="708"/>
        <w:jc w:val="both"/>
        <w:rPr>
          <w:sz w:val="28"/>
          <w:szCs w:val="28"/>
        </w:rPr>
      </w:pPr>
    </w:p>
    <w:p w:rsidR="00455E2D" w:rsidRDefault="00455E2D" w:rsidP="00455E2D">
      <w:pPr>
        <w:ind w:firstLine="708"/>
        <w:jc w:val="both"/>
        <w:rPr>
          <w:sz w:val="28"/>
          <w:szCs w:val="28"/>
        </w:rPr>
      </w:pPr>
    </w:p>
    <w:p w:rsidR="009665A6" w:rsidRPr="000B762A" w:rsidRDefault="009665A6" w:rsidP="009665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762A">
        <w:rPr>
          <w:rFonts w:ascii="Times New Roman" w:hAnsi="Times New Roman" w:cs="Times New Roman"/>
          <w:sz w:val="28"/>
          <w:szCs w:val="28"/>
        </w:rPr>
        <w:t>МЕТОДИКА</w:t>
      </w:r>
    </w:p>
    <w:p w:rsidR="009665A6" w:rsidRPr="007C1DB7" w:rsidRDefault="009665A6" w:rsidP="009665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762A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9665A6" w:rsidRPr="007C1DB7" w:rsidRDefault="009665A6" w:rsidP="009665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23409404"/>
      <w:r>
        <w:rPr>
          <w:rFonts w:ascii="Times New Roman" w:hAnsi="Times New Roman" w:cs="Times New Roman"/>
          <w:sz w:val="28"/>
          <w:szCs w:val="28"/>
        </w:rPr>
        <w:t xml:space="preserve">оснащение объектов спортивной инфраструктуры спортивно-технологическим оборудованием </w:t>
      </w:r>
      <w:bookmarkEnd w:id="11"/>
      <w:r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  </w:t>
      </w:r>
    </w:p>
    <w:p w:rsidR="009665A6" w:rsidRPr="000B762A" w:rsidRDefault="009665A6" w:rsidP="009665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65A6" w:rsidRPr="004F6DC0" w:rsidRDefault="009665A6" w:rsidP="009665A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DC0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D2609">
        <w:rPr>
          <w:rFonts w:ascii="Times New Roman" w:hAnsi="Times New Roman" w:cs="Times New Roman"/>
          <w:sz w:val="28"/>
          <w:szCs w:val="28"/>
        </w:rPr>
        <w:t xml:space="preserve">оснащение объектов спортивной инфраструктуры спортивно-технологическим оборудованием </w:t>
      </w:r>
      <w:r>
        <w:rPr>
          <w:rFonts w:ascii="Times New Roman" w:hAnsi="Times New Roman" w:cs="Times New Roman"/>
          <w:sz w:val="28"/>
          <w:szCs w:val="28"/>
        </w:rPr>
        <w:t>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Pr="004F6DC0">
        <w:rPr>
          <w:rFonts w:ascii="Times New Roman" w:hAnsi="Times New Roman" w:cs="Times New Roman"/>
          <w:sz w:val="28"/>
          <w:szCs w:val="28"/>
        </w:rPr>
        <w:t>.</w:t>
      </w:r>
    </w:p>
    <w:p w:rsidR="009665A6" w:rsidRPr="004F6DC0" w:rsidRDefault="009665A6" w:rsidP="009665A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размера субсидии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осуществляется </w:t>
      </w:r>
      <w:r w:rsidRPr="004F6DC0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9665A6" w:rsidRPr="009F7982" w:rsidRDefault="009665A6" w:rsidP="009665A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665A6" w:rsidRPr="00466A23" w:rsidRDefault="009665A6" w:rsidP="009665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6A2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466A23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9665A6" w:rsidRPr="00466A23" w:rsidRDefault="009665A6" w:rsidP="00966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5A6" w:rsidRDefault="009665A6" w:rsidP="009665A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6A2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66A2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66A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9665A6" w:rsidRPr="004F6DC0" w:rsidRDefault="009665A6" w:rsidP="009665A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A23">
        <w:rPr>
          <w:rFonts w:ascii="Times New Roman" w:hAnsi="Times New Roman" w:cs="Times New Roman"/>
          <w:sz w:val="28"/>
          <w:szCs w:val="28"/>
        </w:rPr>
        <w:t>C - общий объем субс</w:t>
      </w:r>
      <w:r>
        <w:rPr>
          <w:rFonts w:ascii="Times New Roman" w:hAnsi="Times New Roman" w:cs="Times New Roman"/>
          <w:sz w:val="28"/>
          <w:szCs w:val="28"/>
        </w:rPr>
        <w:t>идий</w:t>
      </w:r>
      <w:r w:rsidRPr="00466A23">
        <w:rPr>
          <w:rFonts w:ascii="Times New Roman" w:hAnsi="Times New Roman" w:cs="Times New Roman"/>
          <w:sz w:val="28"/>
          <w:szCs w:val="28"/>
        </w:rPr>
        <w:t xml:space="preserve">, выделяемых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 на</w:t>
      </w:r>
      <w:r w:rsidR="005D2609">
        <w:rPr>
          <w:rFonts w:ascii="Times New Roman" w:hAnsi="Times New Roman" w:cs="Times New Roman"/>
          <w:sz w:val="28"/>
          <w:szCs w:val="28"/>
        </w:rPr>
        <w:t xml:space="preserve"> </w:t>
      </w:r>
      <w:r w:rsidR="005D2609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9665A6" w:rsidRPr="009F7982" w:rsidRDefault="009665A6" w:rsidP="009665A6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70CC">
        <w:rPr>
          <w:rFonts w:ascii="Times New Roman" w:hAnsi="Times New Roman" w:cs="Times New Roman"/>
          <w:sz w:val="28"/>
          <w:szCs w:val="28"/>
        </w:rPr>
        <w:t>V - общий объем сред</w:t>
      </w:r>
      <w:r>
        <w:rPr>
          <w:rFonts w:ascii="Times New Roman" w:hAnsi="Times New Roman" w:cs="Times New Roman"/>
          <w:sz w:val="28"/>
          <w:szCs w:val="28"/>
        </w:rPr>
        <w:t xml:space="preserve">ств, определяемый управлением физической культуры и  спорта </w:t>
      </w:r>
      <w:r w:rsidRPr="00BE70CC">
        <w:rPr>
          <w:rFonts w:ascii="Times New Roman" w:hAnsi="Times New Roman" w:cs="Times New Roman"/>
          <w:sz w:val="28"/>
          <w:szCs w:val="28"/>
        </w:rPr>
        <w:t xml:space="preserve"> </w:t>
      </w:r>
      <w:r w:rsidRPr="007B2AEA">
        <w:rPr>
          <w:rFonts w:ascii="Times New Roman" w:hAnsi="Times New Roman" w:cs="Times New Roman"/>
          <w:sz w:val="28"/>
          <w:szCs w:val="28"/>
        </w:rPr>
        <w:t xml:space="preserve">Брянской области согласно представленным муниципальными образованиями заявкам на выделение </w:t>
      </w:r>
      <w:r>
        <w:rPr>
          <w:rFonts w:ascii="Times New Roman" w:hAnsi="Times New Roman" w:cs="Times New Roman"/>
          <w:sz w:val="28"/>
          <w:szCs w:val="28"/>
        </w:rPr>
        <w:t>субсидий на</w:t>
      </w:r>
      <w:r w:rsidR="005D2609">
        <w:rPr>
          <w:rFonts w:ascii="Times New Roman" w:hAnsi="Times New Roman" w:cs="Times New Roman"/>
          <w:sz w:val="28"/>
          <w:szCs w:val="28"/>
        </w:rPr>
        <w:t xml:space="preserve"> </w:t>
      </w:r>
      <w:r w:rsidR="005D2609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9665A6" w:rsidRDefault="009665A6" w:rsidP="009665A6">
      <w:pPr>
        <w:ind w:firstLine="708"/>
        <w:jc w:val="both"/>
        <w:rPr>
          <w:sz w:val="28"/>
          <w:szCs w:val="28"/>
        </w:rPr>
      </w:pPr>
      <w:proofErr w:type="spellStart"/>
      <w:r w:rsidRPr="00BE70CC">
        <w:rPr>
          <w:sz w:val="28"/>
          <w:szCs w:val="28"/>
        </w:rPr>
        <w:t>Vi</w:t>
      </w:r>
      <w:proofErr w:type="spellEnd"/>
      <w:r w:rsidRPr="00BE70CC">
        <w:rPr>
          <w:sz w:val="28"/>
          <w:szCs w:val="28"/>
        </w:rPr>
        <w:t xml:space="preserve"> - объем средств, необходимый i-</w:t>
      </w:r>
      <w:proofErr w:type="spellStart"/>
      <w:r w:rsidRPr="00BE70CC">
        <w:rPr>
          <w:sz w:val="28"/>
          <w:szCs w:val="28"/>
        </w:rPr>
        <w:t>му</w:t>
      </w:r>
      <w:proofErr w:type="spellEnd"/>
      <w:r w:rsidRPr="00BE70CC">
        <w:rPr>
          <w:sz w:val="28"/>
          <w:szCs w:val="28"/>
        </w:rPr>
        <w:t xml:space="preserve"> муниципальному </w:t>
      </w:r>
      <w:r>
        <w:rPr>
          <w:sz w:val="28"/>
          <w:szCs w:val="28"/>
        </w:rPr>
        <w:t>образованию на</w:t>
      </w:r>
      <w:r w:rsidRPr="00AA5AC5">
        <w:rPr>
          <w:sz w:val="28"/>
          <w:szCs w:val="28"/>
        </w:rPr>
        <w:t xml:space="preserve"> </w:t>
      </w:r>
      <w:r w:rsidR="005D2609">
        <w:rPr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>
        <w:rPr>
          <w:sz w:val="28"/>
          <w:szCs w:val="28"/>
        </w:rPr>
        <w:t xml:space="preserve"> в рамках регионального проекта «Спорт-норма жизни» подпрограммы «Развитие спорта высших достижений и </w:t>
      </w:r>
      <w:r>
        <w:rPr>
          <w:sz w:val="28"/>
          <w:szCs w:val="28"/>
        </w:rPr>
        <w:lastRenderedPageBreak/>
        <w:t>системы подготовки спортивного резерва» государственной программы «Развитие физической культуры и спорта Брянской области».</w:t>
      </w:r>
    </w:p>
    <w:p w:rsidR="009665A6" w:rsidRDefault="009665A6" w:rsidP="009665A6">
      <w:pPr>
        <w:ind w:firstLine="708"/>
        <w:jc w:val="both"/>
        <w:rPr>
          <w:sz w:val="28"/>
          <w:szCs w:val="28"/>
        </w:rPr>
      </w:pPr>
    </w:p>
    <w:p w:rsidR="009665A6" w:rsidRDefault="009665A6" w:rsidP="009665A6">
      <w:pPr>
        <w:ind w:firstLine="708"/>
        <w:jc w:val="both"/>
        <w:rPr>
          <w:sz w:val="28"/>
          <w:szCs w:val="28"/>
        </w:rPr>
      </w:pPr>
      <w:bookmarkStart w:id="12" w:name="_GoBack"/>
      <w:bookmarkEnd w:id="12"/>
    </w:p>
    <w:sectPr w:rsidR="00966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C31AB"/>
    <w:multiLevelType w:val="hybridMultilevel"/>
    <w:tmpl w:val="6E08831E"/>
    <w:lvl w:ilvl="0" w:tplc="4D04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0333192"/>
    <w:multiLevelType w:val="hybridMultilevel"/>
    <w:tmpl w:val="DEC82944"/>
    <w:lvl w:ilvl="0" w:tplc="4D04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CEE10BE"/>
    <w:multiLevelType w:val="hybridMultilevel"/>
    <w:tmpl w:val="FEE8B332"/>
    <w:lvl w:ilvl="0" w:tplc="4D04F89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36C3419"/>
    <w:multiLevelType w:val="hybridMultilevel"/>
    <w:tmpl w:val="DEE492DE"/>
    <w:lvl w:ilvl="0" w:tplc="4D04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2E9"/>
    <w:rsid w:val="00064E24"/>
    <w:rsid w:val="00136717"/>
    <w:rsid w:val="00193C26"/>
    <w:rsid w:val="002E6F1C"/>
    <w:rsid w:val="003E053C"/>
    <w:rsid w:val="00455E2D"/>
    <w:rsid w:val="004A0B8E"/>
    <w:rsid w:val="004E6BF7"/>
    <w:rsid w:val="005D2609"/>
    <w:rsid w:val="00650609"/>
    <w:rsid w:val="007021D5"/>
    <w:rsid w:val="0073105A"/>
    <w:rsid w:val="007F22B8"/>
    <w:rsid w:val="009665A6"/>
    <w:rsid w:val="00AA5AC5"/>
    <w:rsid w:val="00B4346E"/>
    <w:rsid w:val="00B662C0"/>
    <w:rsid w:val="00C16029"/>
    <w:rsid w:val="00C71C6B"/>
    <w:rsid w:val="00CA543C"/>
    <w:rsid w:val="00CC2C3A"/>
    <w:rsid w:val="00D255B9"/>
    <w:rsid w:val="00EB0C6D"/>
    <w:rsid w:val="00EF066C"/>
    <w:rsid w:val="00F21ADD"/>
    <w:rsid w:val="00F8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A35D"/>
  <w15:docId w15:val="{EB354C1B-11E8-460C-8D72-411936B0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72E9"/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2E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21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CCB83C9E2DC9E8F4D1AE5206BE1FFB97FE531A94B81D60158C3E3FFDy86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ZamOlia</dc:creator>
  <cp:lastModifiedBy>GLAVBUH</cp:lastModifiedBy>
  <cp:revision>16</cp:revision>
  <cp:lastPrinted>2019-10-31T07:18:00Z</cp:lastPrinted>
  <dcterms:created xsi:type="dcterms:W3CDTF">2018-12-26T06:18:00Z</dcterms:created>
  <dcterms:modified xsi:type="dcterms:W3CDTF">2019-10-31T07:18:00Z</dcterms:modified>
</cp:coreProperties>
</file>